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C575" w14:textId="2CC36246" w:rsidR="00E441DB" w:rsidRPr="00996491" w:rsidRDefault="004E09D1" w:rsidP="0068501F">
      <w:pPr>
        <w:spacing w:after="0"/>
        <w:jc w:val="both"/>
        <w:rPr>
          <w:rFonts w:ascii="Bookman Old Style" w:hAnsi="Bookman Old Style"/>
          <w:sz w:val="22"/>
          <w:szCs w:val="22"/>
        </w:rPr>
      </w:pPr>
      <w:r>
        <w:t xml:space="preserve"> </w:t>
      </w:r>
    </w:p>
    <w:p w14:paraId="37D59D2C" w14:textId="77777777" w:rsidR="00E467C0" w:rsidRPr="008052CA" w:rsidRDefault="00E467C0" w:rsidP="0068501F">
      <w:pPr>
        <w:pStyle w:val="ndice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917BCB">
        <w:rPr>
          <w:rFonts w:ascii="Tahoma" w:hAnsi="Tahoma" w:cs="Tahoma"/>
          <w:b/>
          <w:sz w:val="18"/>
          <w:szCs w:val="18"/>
        </w:rPr>
        <w:t>Za</w:t>
      </w:r>
      <w:r w:rsidRPr="008D3F87">
        <w:rPr>
          <w:rFonts w:ascii="Tahoma" w:hAnsi="Tahoma" w:cs="Tahoma"/>
          <w:b/>
          <w:sz w:val="18"/>
          <w:szCs w:val="18"/>
        </w:rPr>
        <w:t>łącznik numer 2 do SWZ</w:t>
      </w:r>
    </w:p>
    <w:p w14:paraId="18FB7E46" w14:textId="77777777" w:rsidR="00E467C0" w:rsidRPr="00B42BAC" w:rsidRDefault="00E467C0" w:rsidP="0068501F">
      <w:pPr>
        <w:spacing w:after="0" w:line="360" w:lineRule="auto"/>
        <w:jc w:val="both"/>
        <w:rPr>
          <w:rFonts w:ascii="Arial" w:hAnsi="Arial" w:cs="Arial"/>
          <w:i/>
          <w:color w:val="FF0000"/>
          <w:sz w:val="2"/>
          <w:szCs w:val="22"/>
        </w:rPr>
      </w:pPr>
    </w:p>
    <w:p w14:paraId="0327FC61" w14:textId="77777777" w:rsidR="00E467C0" w:rsidRPr="00B42BAC" w:rsidRDefault="00E467C0" w:rsidP="0068501F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14:paraId="3009CA83" w14:textId="77777777" w:rsidR="00E467C0" w:rsidRPr="00D145DA" w:rsidRDefault="00E467C0" w:rsidP="0068501F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color w:val="000000" w:themeColor="text1"/>
          <w:sz w:val="19"/>
          <w:szCs w:val="19"/>
        </w:rPr>
      </w:pPr>
      <w:r w:rsidRPr="00D145DA">
        <w:rPr>
          <w:rFonts w:ascii="Tahoma" w:hAnsi="Tahoma" w:cs="Tahoma"/>
          <w:b/>
          <w:color w:val="000000" w:themeColor="text1"/>
          <w:sz w:val="19"/>
          <w:szCs w:val="19"/>
        </w:rPr>
        <w:t>SZCZEGÓŁOWY OPIS PRZEDMIOTU ZAMÓWIENIA</w:t>
      </w:r>
    </w:p>
    <w:p w14:paraId="02AAE30E" w14:textId="77777777" w:rsidR="00E467C0" w:rsidRPr="00D145DA" w:rsidRDefault="00E467C0" w:rsidP="0068501F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color w:val="FF0000"/>
          <w:sz w:val="19"/>
          <w:szCs w:val="19"/>
        </w:rPr>
      </w:pPr>
    </w:p>
    <w:p w14:paraId="70D543EF" w14:textId="3A691935" w:rsidR="00E467C0" w:rsidRPr="00EA00FC" w:rsidRDefault="00E467C0" w:rsidP="0068501F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 xml:space="preserve">Przedmiotem zamówienia jest świadczenie kompleksowych usług ratownictwa wodnego w obiekcie Parku Wodnego „RELAX” w Świdwinie znajdującego się Świdwinie przy </w:t>
      </w:r>
      <w:proofErr w:type="spellStart"/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pl.Sybiraków</w:t>
      </w:r>
      <w:proofErr w:type="spellEnd"/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 xml:space="preserve"> 1, obejmujących obsługę ratowniczą, w skład której wchodzą:</w:t>
      </w:r>
    </w:p>
    <w:p w14:paraId="409C1C57" w14:textId="77777777" w:rsidR="00E467C0" w:rsidRPr="00EA00FC" w:rsidRDefault="00E467C0" w:rsidP="0068501F">
      <w:pPr>
        <w:pStyle w:val="Akapitzlist"/>
        <w:numPr>
          <w:ilvl w:val="0"/>
          <w:numId w:val="10"/>
        </w:num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EA00FC">
        <w:rPr>
          <w:rFonts w:ascii="Bookman Old Style" w:hAnsi="Bookman Old Style" w:cs="Times New Roman"/>
          <w:sz w:val="20"/>
          <w:szCs w:val="20"/>
        </w:rPr>
        <w:t xml:space="preserve">basen sportowy o wymiarach </w:t>
      </w:r>
      <w:r w:rsidRPr="00EA00FC">
        <w:rPr>
          <w:rFonts w:ascii="Bookman Old Style" w:hAnsi="Bookman Old Style"/>
          <w:sz w:val="20"/>
          <w:szCs w:val="20"/>
        </w:rPr>
        <w:t>16,00 m x 25,02 m, o całkowitej powierzchni lustra wody 400 m2, o głębokości do 2,00 m, posiadający 6 torów pływackich</w:t>
      </w:r>
    </w:p>
    <w:p w14:paraId="3FF81165" w14:textId="77777777" w:rsidR="00E467C0" w:rsidRPr="00EA00FC" w:rsidRDefault="00E467C0" w:rsidP="0068501F">
      <w:pPr>
        <w:pStyle w:val="Akapitzlist"/>
        <w:numPr>
          <w:ilvl w:val="0"/>
          <w:numId w:val="10"/>
        </w:num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EA00FC">
        <w:rPr>
          <w:rFonts w:ascii="Bookman Old Style" w:hAnsi="Bookman Old Style" w:cs="Times New Roman"/>
          <w:sz w:val="20"/>
          <w:szCs w:val="20"/>
        </w:rPr>
        <w:t xml:space="preserve">basen rekreacyjny </w:t>
      </w:r>
      <w:r w:rsidRPr="00EA00FC">
        <w:rPr>
          <w:rFonts w:ascii="Bookman Old Style" w:hAnsi="Bookman Old Style"/>
          <w:sz w:val="20"/>
          <w:szCs w:val="20"/>
        </w:rPr>
        <w:t>o głębokości 1,45 m i 0,85 m oraz o powierzchni lustra wody 280 m2, wyposażony w kanał rwącej rzeki o dł. 20 m (głębokość 1,30m) i atrakcje wodne takie jak podwodne stacje masażu oraz wodospady masażu,</w:t>
      </w:r>
    </w:p>
    <w:p w14:paraId="2AC016BA" w14:textId="77777777" w:rsidR="00E467C0" w:rsidRPr="00EA00FC" w:rsidRDefault="00E467C0" w:rsidP="0068501F">
      <w:pPr>
        <w:pStyle w:val="Akapitzlist"/>
        <w:numPr>
          <w:ilvl w:val="0"/>
          <w:numId w:val="10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EA00FC">
        <w:rPr>
          <w:rFonts w:ascii="Bookman Old Style" w:hAnsi="Bookman Old Style"/>
          <w:sz w:val="20"/>
          <w:szCs w:val="20"/>
        </w:rPr>
        <w:t>wanna jacuzzi o głębokości 1,00 m i powierzchni 4m2 ,</w:t>
      </w:r>
    </w:p>
    <w:p w14:paraId="2634988A" w14:textId="77777777" w:rsidR="00E467C0" w:rsidRPr="00EA00FC" w:rsidRDefault="00E467C0" w:rsidP="0068501F">
      <w:pPr>
        <w:pStyle w:val="Akapitzlist"/>
        <w:spacing w:after="0"/>
        <w:ind w:left="357"/>
        <w:jc w:val="both"/>
        <w:rPr>
          <w:rFonts w:ascii="Bookman Old Style" w:hAnsi="Bookman Old Style"/>
          <w:sz w:val="20"/>
          <w:szCs w:val="20"/>
        </w:rPr>
      </w:pPr>
      <w:r w:rsidRPr="00EA00FC">
        <w:rPr>
          <w:rFonts w:ascii="Bookman Old Style" w:hAnsi="Bookman Old Style" w:cs="Times New Roman"/>
          <w:sz w:val="20"/>
          <w:szCs w:val="20"/>
        </w:rPr>
        <w:t xml:space="preserve">zjeżdżalnia </w:t>
      </w:r>
      <w:r w:rsidRPr="00EA00FC">
        <w:rPr>
          <w:rFonts w:ascii="Bookman Old Style" w:hAnsi="Bookman Old Style"/>
          <w:sz w:val="20"/>
          <w:szCs w:val="20"/>
        </w:rPr>
        <w:t>zew. — rura o długości 105 m,</w:t>
      </w:r>
    </w:p>
    <w:p w14:paraId="4ACCBE19" w14:textId="77777777" w:rsidR="00E467C0" w:rsidRPr="00EA00FC" w:rsidRDefault="00E467C0" w:rsidP="0068501F">
      <w:pPr>
        <w:pStyle w:val="Akapitzlist"/>
        <w:numPr>
          <w:ilvl w:val="0"/>
          <w:numId w:val="10"/>
        </w:num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EA00FC">
        <w:rPr>
          <w:rFonts w:ascii="Bookman Old Style" w:hAnsi="Bookman Old Style" w:cs="Times New Roman"/>
          <w:sz w:val="20"/>
          <w:szCs w:val="20"/>
        </w:rPr>
        <w:t>zjeżdżalnia wew. dla dzieci</w:t>
      </w:r>
    </w:p>
    <w:p w14:paraId="2BA5A85D" w14:textId="77777777" w:rsidR="00E467C0" w:rsidRPr="00EA00FC" w:rsidRDefault="00E467C0" w:rsidP="0068501F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</w:p>
    <w:p w14:paraId="0D38C51D" w14:textId="77777777" w:rsidR="00E467C0" w:rsidRPr="00EA00FC" w:rsidRDefault="00E467C0" w:rsidP="0068501F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Godziny otwarcia Parku Wodnego: od godz. 7:00 – do godz. 21:00 poniedziałek-niedziela,  przy czym Zamawiający zastrzega sobie prawo dokonywania zmian w godzinach otwarcia (funkcjonowania) Parku Wodnego.</w:t>
      </w:r>
    </w:p>
    <w:p w14:paraId="55EEAE65" w14:textId="77777777" w:rsidR="00E467C0" w:rsidRPr="00EA00FC" w:rsidRDefault="00E467C0" w:rsidP="0068501F">
      <w:pPr>
        <w:widowControl w:val="0"/>
        <w:suppressAutoHyphens/>
        <w:autoSpaceDE w:val="0"/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>Przewidywany czas pracy obsługi ratowniczej w okresie obowiązywania umowy, dla zabezpieczenia ratownictwa wodnego na terenie Parku Wodnego będzie wynosić 15 godzin.</w:t>
      </w:r>
    </w:p>
    <w:p w14:paraId="40A52FC2" w14:textId="77777777" w:rsidR="00E467C0" w:rsidRPr="00EA00FC" w:rsidRDefault="00E467C0" w:rsidP="0068501F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 xml:space="preserve">Zamawiający zastrzega sobie prawo dokonywania zmian w godzinach otwarcia (funkcjonowania) Parku Wodnego. </w:t>
      </w:r>
    </w:p>
    <w:p w14:paraId="34F1E0C1" w14:textId="77777777" w:rsidR="00E467C0" w:rsidRPr="00EA00FC" w:rsidRDefault="00E467C0" w:rsidP="0068501F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Wykonawca, w ramach realizacji zamówienia zobowiązany będzie w szczególności do:</w:t>
      </w:r>
    </w:p>
    <w:p w14:paraId="0078EDE3" w14:textId="45100A5A" w:rsidR="004B6892" w:rsidRPr="004B6892" w:rsidRDefault="004B6892" w:rsidP="0068501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Bookman Old Style" w:hAnsi="Bookman Old Style" w:cs="Tahoma"/>
          <w:color w:val="000000" w:themeColor="text1"/>
          <w:sz w:val="18"/>
          <w:szCs w:val="18"/>
        </w:rPr>
      </w:pPr>
      <w:r w:rsidRPr="004B6892">
        <w:rPr>
          <w:rStyle w:val="fontstyle01"/>
          <w:rFonts w:ascii="Bookman Old Style" w:hAnsi="Bookman Old Style"/>
          <w:sz w:val="20"/>
          <w:szCs w:val="20"/>
        </w:rPr>
        <w:t xml:space="preserve">wykonanie obowiązkowej (ustawowej) analizy zagrożeń – zgodnie z ustawą z dnia </w:t>
      </w:r>
      <w:r>
        <w:rPr>
          <w:rStyle w:val="fontstyle01"/>
          <w:rFonts w:ascii="Bookman Old Style" w:hAnsi="Bookman Old Style"/>
          <w:sz w:val="20"/>
          <w:szCs w:val="20"/>
        </w:rPr>
        <w:t xml:space="preserve">               </w:t>
      </w:r>
      <w:r w:rsidRPr="004B6892">
        <w:rPr>
          <w:rStyle w:val="fontstyle01"/>
          <w:rFonts w:ascii="Bookman Old Style" w:hAnsi="Bookman Old Style"/>
          <w:sz w:val="20"/>
          <w:szCs w:val="20"/>
        </w:rPr>
        <w:t>18</w:t>
      </w:r>
      <w:r>
        <w:rPr>
          <w:rStyle w:val="fontstyle01"/>
          <w:rFonts w:ascii="Bookman Old Style" w:hAnsi="Bookman Old Style"/>
          <w:sz w:val="20"/>
          <w:szCs w:val="20"/>
        </w:rPr>
        <w:t xml:space="preserve"> </w:t>
      </w:r>
      <w:r w:rsidRPr="004B6892">
        <w:rPr>
          <w:rStyle w:val="fontstyle01"/>
          <w:rFonts w:ascii="Bookman Old Style" w:hAnsi="Bookman Old Style"/>
          <w:sz w:val="20"/>
          <w:szCs w:val="20"/>
        </w:rPr>
        <w:t>sierpnia 2011 r. o bezpieczeństwie osób przebywających na obszarach wodnych,</w:t>
      </w:r>
    </w:p>
    <w:p w14:paraId="3E482727" w14:textId="403305F9" w:rsidR="00E467C0" w:rsidRPr="00EA00FC" w:rsidRDefault="00E467C0" w:rsidP="0068501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kompleksowego zabezpieczenia ratowniczego na terenie obiektu Parku Wodnego,</w:t>
      </w:r>
    </w:p>
    <w:p w14:paraId="7112D13E" w14:textId="77777777" w:rsidR="00E467C0" w:rsidRPr="00EA00FC" w:rsidRDefault="00E467C0" w:rsidP="0068501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udzielania pierwszej pomocy przedlekarskiej w obiekcie Parku Wodnego w godzinach jego otwarcia, obejmującego podstawowe opatrzenie ran i urazów, a w poważniejszych przypadkach poinformowanie pracownika Recepcji o konieczności wezwania Pogotowia Ratunkowego,</w:t>
      </w:r>
    </w:p>
    <w:p w14:paraId="79F21BB3" w14:textId="77777777" w:rsidR="00E467C0" w:rsidRPr="00EA00FC" w:rsidRDefault="00E467C0" w:rsidP="0068501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zapewnienia bezpieczeństwa osób korzystających z pływalni stosownie do obowiązujących przepisów prawa, a w szczególności ustawy o bezpieczeństwie osób przebywających na obszarach wodnych wraz z aktami wykonawczymi wydanymi do tej ustawy,</w:t>
      </w:r>
    </w:p>
    <w:p w14:paraId="581D9CAF" w14:textId="77777777" w:rsidR="00E467C0" w:rsidRPr="00EA00FC" w:rsidRDefault="00E467C0" w:rsidP="0068501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wykonywania wszystkich obowiązków określonych w zakresie obowiązków ratownika,</w:t>
      </w:r>
    </w:p>
    <w:p w14:paraId="0310CCC1" w14:textId="77777777" w:rsidR="00E467C0" w:rsidRPr="00EA00FC" w:rsidRDefault="00E467C0" w:rsidP="0068501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 xml:space="preserve">prowadzenia nadzoru w zakresie przestrzegania przez osoby korzystające z pływalni </w:t>
      </w: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lastRenderedPageBreak/>
        <w:t>obowiązującego Regulaminu Parku Wodnego, przepisów BHP i ppoż., w tym pouczania grup zorganizowanych oraz osób indywidualnych korzystających z pływalni, o obowiązujących na terenie Parku Wodnego przepisach,</w:t>
      </w:r>
    </w:p>
    <w:p w14:paraId="368BC029" w14:textId="77777777" w:rsidR="00E467C0" w:rsidRPr="00EA00FC" w:rsidRDefault="00E467C0" w:rsidP="0068501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zapewnienia ciągłości obsady stanowisk ratowniczych na pływalni w godzinach pracy pływalni z wyłączeniem wybranych świąt, przerwy technologicznej oraz dni wyznaczonych przez kierownika Parku Wodnego, wg grafiku pracy stref,</w:t>
      </w:r>
    </w:p>
    <w:p w14:paraId="2A57B9A4" w14:textId="77777777" w:rsidR="00E467C0" w:rsidRPr="00EA00FC" w:rsidRDefault="00E467C0" w:rsidP="0068501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zapewnienia osoby odpowiedzialnej ze strony Wykonawcy za kontrolę i nadzór prawidłowości realizacji powierzonego zadania,</w:t>
      </w:r>
    </w:p>
    <w:p w14:paraId="0279A3C5" w14:textId="77777777" w:rsidR="00E467C0" w:rsidRPr="00EA00FC" w:rsidRDefault="00E467C0" w:rsidP="0068501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 xml:space="preserve">bieżącego wyposażenia ratowników w stroje i obuwie zgodne z wymogami BHP oraz w gwizdki. Wymagane jest, aby ratownicy oraz kierownicy zmiany ratowników wodnych zostali wyposażeni w następujący strój: </w:t>
      </w:r>
    </w:p>
    <w:p w14:paraId="0F8C7238" w14:textId="77777777" w:rsidR="00E467C0" w:rsidRPr="00EA00FC" w:rsidRDefault="00E467C0" w:rsidP="0068501F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993" w:hanging="284"/>
        <w:contextualSpacing w:val="0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>koszulka T-shirt w kolorze żółtym bądź czerwonym z napisem w kolorze białym Ratownik Wodny, który będzie się znajdował z przodu koszulki na lewej piersi oraz z tyłu koszulki. Na lewym rękawie logotyp Parku Wodnego „</w:t>
      </w:r>
      <w:proofErr w:type="spellStart"/>
      <w:r w:rsidRPr="00EA00FC">
        <w:rPr>
          <w:rFonts w:ascii="Bookman Old Style" w:hAnsi="Bookman Old Style" w:cs="Tahoma"/>
          <w:sz w:val="20"/>
          <w:szCs w:val="20"/>
        </w:rPr>
        <w:t>Relax</w:t>
      </w:r>
      <w:proofErr w:type="spellEnd"/>
      <w:r w:rsidRPr="00EA00FC">
        <w:rPr>
          <w:rFonts w:ascii="Bookman Old Style" w:hAnsi="Bookman Old Style" w:cs="Tahoma"/>
          <w:sz w:val="20"/>
          <w:szCs w:val="20"/>
        </w:rPr>
        <w:t>” w Świdwinie,</w:t>
      </w:r>
    </w:p>
    <w:p w14:paraId="1A0683EC" w14:textId="77777777" w:rsidR="00E467C0" w:rsidRPr="00EA00FC" w:rsidRDefault="00E467C0" w:rsidP="0068501F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993" w:hanging="284"/>
        <w:contextualSpacing w:val="0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>spodenki w kolorze żółtym bądź czerwonym,</w:t>
      </w:r>
    </w:p>
    <w:p w14:paraId="06FFBA59" w14:textId="77777777" w:rsidR="00E467C0" w:rsidRPr="00EA00FC" w:rsidRDefault="00E467C0" w:rsidP="0068501F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993" w:hanging="284"/>
        <w:contextualSpacing w:val="0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>klapki w kolorze czarnym lub granatowym.</w:t>
      </w:r>
    </w:p>
    <w:p w14:paraId="1B9C91FF" w14:textId="77777777" w:rsidR="00E467C0" w:rsidRPr="00EA00FC" w:rsidRDefault="00E467C0" w:rsidP="0068501F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>Zabrania się umieszczania logotypów, znaków firmowych i informacji innych niż wskazanych powyżej. Zamawiający wymaga, aby wszyscy ratownicy posiadali w/w odzież (</w:t>
      </w:r>
      <w:proofErr w:type="spellStart"/>
      <w:r w:rsidRPr="00EA00FC">
        <w:rPr>
          <w:rFonts w:ascii="Bookman Old Style" w:hAnsi="Bookman Old Style" w:cs="Tahoma"/>
          <w:sz w:val="20"/>
          <w:szCs w:val="20"/>
        </w:rPr>
        <w:t>koszulka+spodenki</w:t>
      </w:r>
      <w:proofErr w:type="spellEnd"/>
      <w:r w:rsidRPr="00EA00FC">
        <w:rPr>
          <w:rFonts w:ascii="Bookman Old Style" w:hAnsi="Bookman Old Style" w:cs="Tahoma"/>
          <w:sz w:val="20"/>
          <w:szCs w:val="20"/>
        </w:rPr>
        <w:t xml:space="preserve">) tylko w kolorze żółtym bądź tylko w kolorze czerwonym. </w:t>
      </w:r>
    </w:p>
    <w:p w14:paraId="609996D0" w14:textId="77777777" w:rsidR="00E467C0" w:rsidRPr="00EA00FC" w:rsidRDefault="00E467C0" w:rsidP="0068501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dbania o stanowisko ratownicze oraz konserwację powierzonego sprzętu, prowadzenia dokumentacji działań ratowniczych w myśl ustawy o bezpieczeństwie osób przebywających na obszarach wodnych wraz z wszystkimi aktami wykonawczymi do tej ustawy,</w:t>
      </w:r>
    </w:p>
    <w:p w14:paraId="7F3B85B9" w14:textId="77777777" w:rsidR="00E467C0" w:rsidRPr="00EA00FC" w:rsidRDefault="00E467C0" w:rsidP="0068501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bieżące uzupełnianie wraz z dostarczeniem butli z tlenem</w:t>
      </w:r>
    </w:p>
    <w:p w14:paraId="2985F415" w14:textId="77777777" w:rsidR="00E467C0" w:rsidRPr="00EA00FC" w:rsidRDefault="00E467C0" w:rsidP="0068501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 xml:space="preserve">przestrzegania zakresu obowiązków i czynności ratowników na poszczególnych stanowiskach, określonych w istotnych postanowieniach umowy, </w:t>
      </w:r>
    </w:p>
    <w:p w14:paraId="12F1966F" w14:textId="77777777" w:rsidR="00E467C0" w:rsidRPr="00EA00FC" w:rsidRDefault="00E467C0" w:rsidP="0068501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określenie stref dozoru przypadających na jednego ratownika,</w:t>
      </w:r>
    </w:p>
    <w:p w14:paraId="5924DAC4" w14:textId="77777777" w:rsidR="00E467C0" w:rsidRPr="00EA00FC" w:rsidRDefault="00E467C0" w:rsidP="0068501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 xml:space="preserve">przestrzegania procedur obowiązujących w Parku Wodnym, </w:t>
      </w:r>
    </w:p>
    <w:p w14:paraId="75E9851D" w14:textId="77777777" w:rsidR="00E467C0" w:rsidRPr="00EA00FC" w:rsidRDefault="00E467C0" w:rsidP="0068501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 xml:space="preserve">zapewnienia, aby każdy ratownik realizujący przedmiot niniejszego zamówienia, posiadał  uprawnienia zgodnie z art. 2 ust. 5 ustawy z dnia 18 sierpnia 2011 r. o bezpieczeństwie osób przebywających na obszarach wodnych (Dz. U. z 2016 r. poz. 656). </w:t>
      </w:r>
    </w:p>
    <w:p w14:paraId="1AA4A9AA" w14:textId="77777777" w:rsidR="00E467C0" w:rsidRPr="00EA00FC" w:rsidRDefault="00E467C0" w:rsidP="0068501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 xml:space="preserve">Bieżąca kontrola atrakcji wodnych </w:t>
      </w:r>
    </w:p>
    <w:p w14:paraId="3A0DA99D" w14:textId="77777777" w:rsidR="00E467C0" w:rsidRPr="00EA00FC" w:rsidRDefault="00E467C0" w:rsidP="0068501F">
      <w:pPr>
        <w:pStyle w:val="Akapitzlist"/>
        <w:widowControl w:val="0"/>
        <w:autoSpaceDE w:val="0"/>
        <w:autoSpaceDN w:val="0"/>
        <w:adjustRightInd w:val="0"/>
        <w:spacing w:after="0"/>
        <w:ind w:left="644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</w:p>
    <w:p w14:paraId="3930B11F" w14:textId="77777777" w:rsidR="00E467C0" w:rsidRPr="00EA00FC" w:rsidRDefault="00E467C0" w:rsidP="0068501F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Świadczenie usług ratownictwa wodnego będzie się odbywać w okresie od 01 maja 2022r. do 30 kwietnia 2023r.</w:t>
      </w:r>
    </w:p>
    <w:p w14:paraId="6F25B608" w14:textId="77777777" w:rsidR="00E467C0" w:rsidRPr="00EA00FC" w:rsidRDefault="00E467C0" w:rsidP="0068501F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Usługi będące przedmiotem zamówienia, winny być wykonywane w szczególności zgodnie z ustawą z dnia 18 sierpnia 2011 r. o bezpieczeństwie osób przebywających na obszarach wodnych wraz z aktualnie obowiązującymi aktami wykonawczymi.</w:t>
      </w:r>
    </w:p>
    <w:p w14:paraId="70B9F16F" w14:textId="77777777" w:rsidR="00E467C0" w:rsidRPr="00EA00FC" w:rsidRDefault="00E467C0" w:rsidP="0068501F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 xml:space="preserve">Szacunkowa ilość godzin ratowniczych w całym okresie realizacji zamówienia wyniesie około: 15 300  godzin. </w:t>
      </w:r>
    </w:p>
    <w:p w14:paraId="708EDA60" w14:textId="77777777" w:rsidR="00E467C0" w:rsidRPr="00EA00FC" w:rsidRDefault="00E467C0" w:rsidP="0068501F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Przez jedną godzinę ratowniczą Zamawiający rozumie świadczenie usługi ratowniczej przez jedną osobę w ciągu jednej godziny. W oparciu o szacunkową ilość godzin ratowniczych powinna zostać obliczona cena ofertowa. Cena ofertowa służy tylko i wyłącznie do porównania złożonych ofert i wyboru oferty najkorzystniejszej, natomiast rozliczenia następować będą według faktycznej ilości godzin ratowniczych na podstawie cen jednostkowych przedstawionych w formularzu cenowym.</w:t>
      </w:r>
    </w:p>
    <w:p w14:paraId="7E353B99" w14:textId="77777777" w:rsidR="00E467C0" w:rsidRPr="00EA00FC" w:rsidRDefault="00E467C0" w:rsidP="0068501F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Szacunkowa ilość godzin ratowniczych nie stanowi zobowiązania Zamawiającego do ich wykorzystania w trakcie trwania umowy oraz nie może być podstawą żadnych roszczeń ze strony Wykonawcy.</w:t>
      </w:r>
    </w:p>
    <w:p w14:paraId="5B3C566A" w14:textId="77777777" w:rsidR="00E467C0" w:rsidRPr="00EA00FC" w:rsidRDefault="00E467C0" w:rsidP="0068501F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 w:cs="Tahoma"/>
          <w:b/>
          <w:color w:val="000000" w:themeColor="text1"/>
          <w:sz w:val="20"/>
          <w:szCs w:val="20"/>
        </w:rPr>
      </w:pPr>
    </w:p>
    <w:p w14:paraId="7B66044C" w14:textId="77777777" w:rsidR="0068501F" w:rsidRDefault="0068501F" w:rsidP="0068501F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Tahoma"/>
          <w:b/>
          <w:color w:val="000000" w:themeColor="text1"/>
          <w:sz w:val="20"/>
          <w:szCs w:val="20"/>
        </w:rPr>
      </w:pPr>
    </w:p>
    <w:p w14:paraId="3FA7D0D4" w14:textId="77777777" w:rsidR="0068501F" w:rsidRDefault="0068501F" w:rsidP="0068501F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Tahoma"/>
          <w:b/>
          <w:color w:val="000000" w:themeColor="text1"/>
          <w:sz w:val="20"/>
          <w:szCs w:val="20"/>
        </w:rPr>
      </w:pPr>
    </w:p>
    <w:p w14:paraId="34CC07D6" w14:textId="13BFC9A7" w:rsidR="00E467C0" w:rsidRPr="00EA00FC" w:rsidRDefault="00E467C0" w:rsidP="0068501F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 w:cs="Tahoma"/>
          <w:b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b/>
          <w:color w:val="000000" w:themeColor="text1"/>
          <w:sz w:val="20"/>
          <w:szCs w:val="20"/>
        </w:rPr>
        <w:t>ZAKRES OBOWIĄZKÓW RATOWNIKÓW</w:t>
      </w:r>
    </w:p>
    <w:p w14:paraId="125562BA" w14:textId="77777777" w:rsidR="00E467C0" w:rsidRPr="00EA00FC" w:rsidRDefault="00E467C0" w:rsidP="0068501F">
      <w:pPr>
        <w:pStyle w:val="Akapitzlist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Stała obecność na basenie i sprawowanie czujnej kontroli celem zapobieżenia jakimkolwiek wypadkom zagrażającym zdrowiu i życiu użytkowników basenu.</w:t>
      </w:r>
    </w:p>
    <w:p w14:paraId="70B94612" w14:textId="77777777" w:rsidR="00E467C0" w:rsidRPr="00EA00FC" w:rsidRDefault="00E467C0" w:rsidP="0068501F">
      <w:pPr>
        <w:pStyle w:val="Akapitzlist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Zapewnienie bezpieczeństwa osób przebywających na basenie.</w:t>
      </w:r>
    </w:p>
    <w:p w14:paraId="0EC20BD7" w14:textId="77777777" w:rsidR="00E467C0" w:rsidRPr="00EA00FC" w:rsidRDefault="00E467C0" w:rsidP="0068501F">
      <w:pPr>
        <w:pStyle w:val="Akapitzlist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 xml:space="preserve">Prawidłowe przygotowanie i użytkowanie basenów kąpielowych zgodnie z ich przeznaczeniem oraz obowiązującymi normami </w:t>
      </w:r>
      <w:proofErr w:type="spellStart"/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sanitarno</w:t>
      </w:r>
      <w:proofErr w:type="spellEnd"/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–epidemiologicznych.</w:t>
      </w:r>
    </w:p>
    <w:p w14:paraId="454CEEC7" w14:textId="3653382D" w:rsidR="00E467C0" w:rsidRPr="00EA00FC" w:rsidRDefault="00E467C0" w:rsidP="0068501F">
      <w:pPr>
        <w:pStyle w:val="Akapitzlist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Przestrzeganie obowiązujących harmonogramów zajęć</w:t>
      </w:r>
      <w:r w:rsidR="00515485">
        <w:rPr>
          <w:rFonts w:ascii="Bookman Old Style" w:hAnsi="Bookman Old Style" w:cs="Tahoma"/>
          <w:color w:val="000000" w:themeColor="text1"/>
          <w:sz w:val="20"/>
          <w:szCs w:val="20"/>
        </w:rPr>
        <w:t xml:space="preserve"> zgodnie z załącznikiem nr 9.</w:t>
      </w:r>
    </w:p>
    <w:p w14:paraId="3371208F" w14:textId="77777777" w:rsidR="00E467C0" w:rsidRPr="00EA00FC" w:rsidRDefault="00E467C0" w:rsidP="0068501F">
      <w:pPr>
        <w:pStyle w:val="Akapitzlist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 xml:space="preserve">Kontrola i dbałość o porządek na plażach basenowych. </w:t>
      </w:r>
    </w:p>
    <w:p w14:paraId="15FAE6BE" w14:textId="77777777" w:rsidR="00E467C0" w:rsidRPr="00EA00FC" w:rsidRDefault="00E467C0" w:rsidP="0068501F">
      <w:pPr>
        <w:pStyle w:val="Akapitzlist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Przestrzeganie przepisów BHP i regulaminów obowiązujących na terenie Parku Wodnego.</w:t>
      </w:r>
    </w:p>
    <w:p w14:paraId="5572C3DD" w14:textId="77777777" w:rsidR="00E467C0" w:rsidRPr="00EA00FC" w:rsidRDefault="00E467C0" w:rsidP="0068501F">
      <w:pPr>
        <w:pStyle w:val="Akapitzlist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Systematyczne uzupełnianie apteczki pierwszej pomocy.</w:t>
      </w:r>
    </w:p>
    <w:p w14:paraId="2ED0E202" w14:textId="619EC129" w:rsidR="00E467C0" w:rsidRPr="00EA00FC" w:rsidRDefault="00E467C0" w:rsidP="0068501F">
      <w:pPr>
        <w:pStyle w:val="Akapitzlist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 xml:space="preserve">Przestrzeganie stref wodnych w niecce basenowej oraz egzekwowanie opieki osób pełnoletnich nad dziećmi do lat </w:t>
      </w:r>
      <w:r w:rsidR="00EA00FC">
        <w:rPr>
          <w:rFonts w:ascii="Bookman Old Style" w:hAnsi="Bookman Old Style" w:cs="Tahoma"/>
          <w:color w:val="000000" w:themeColor="text1"/>
          <w:sz w:val="20"/>
          <w:szCs w:val="20"/>
        </w:rPr>
        <w:t>7</w:t>
      </w: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.</w:t>
      </w:r>
    </w:p>
    <w:p w14:paraId="1E7B2FB6" w14:textId="77777777" w:rsidR="00E467C0" w:rsidRPr="00EA00FC" w:rsidRDefault="00E467C0" w:rsidP="0068501F">
      <w:pPr>
        <w:pStyle w:val="Akapitzlist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Niezwłoczne reagowanie na każdy sygnał wzywania pomocy poprzez podejmowanie akcji ratowniczej.</w:t>
      </w:r>
    </w:p>
    <w:p w14:paraId="76E20971" w14:textId="77777777" w:rsidR="00E467C0" w:rsidRPr="00EA00FC" w:rsidRDefault="00E467C0" w:rsidP="0068501F">
      <w:pPr>
        <w:pStyle w:val="Akapitzlist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Sygnalizowanie za pomocą gwizdka przekroczenia przez kąpiących zasad regulaminowych oraz zakończenia czasu trwania zajęć.</w:t>
      </w:r>
    </w:p>
    <w:p w14:paraId="58913A52" w14:textId="77777777" w:rsidR="00E467C0" w:rsidRPr="00EA00FC" w:rsidRDefault="00E467C0" w:rsidP="0068501F">
      <w:pPr>
        <w:pStyle w:val="Akapitzlist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Reagowanie natychmiastowe na wszelkie naruszenia regulaminów przez użytkowników.</w:t>
      </w:r>
    </w:p>
    <w:p w14:paraId="567748CF" w14:textId="77777777" w:rsidR="00E467C0" w:rsidRPr="00EA00FC" w:rsidRDefault="00E467C0" w:rsidP="0068501F">
      <w:pPr>
        <w:pStyle w:val="Akapitzlist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Prowadzenie podręcznej apteczki, przekazywanie Kierownikowi Parku Wodnego informacji o brakach w lekach i opatrunkach.</w:t>
      </w:r>
    </w:p>
    <w:p w14:paraId="3931120E" w14:textId="77777777" w:rsidR="00E467C0" w:rsidRPr="00EA00FC" w:rsidRDefault="00E467C0" w:rsidP="0068501F">
      <w:pPr>
        <w:pStyle w:val="Akapitzlist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Udzielanie pierwszej pomocy w przypadku zaistniałego wypadku na obiekcie.</w:t>
      </w:r>
    </w:p>
    <w:p w14:paraId="2A8E694C" w14:textId="77777777" w:rsidR="00E467C0" w:rsidRPr="00EA00FC" w:rsidRDefault="00E467C0" w:rsidP="0068501F">
      <w:pPr>
        <w:pStyle w:val="Akapitzlist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Staranne prowadzenie na bieżąco Rejestru działań ratowniczych oraz sporządzanie w razie konieczności protokołu wypadku.</w:t>
      </w:r>
    </w:p>
    <w:p w14:paraId="346A43A7" w14:textId="77777777" w:rsidR="00E467C0" w:rsidRPr="00EA00FC" w:rsidRDefault="00E467C0" w:rsidP="0068501F">
      <w:pPr>
        <w:pStyle w:val="Akapitzlist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W przypadku zakłóceń w normalnym funkcjonowaniu basenu, powstałych w skutek awarii, pożaru, nieszczęśliwego wypadku, braku energii elektrycznej, ciepłej wody itp. zawiadomienie osób odpowiedzialnych oraz podejmowanie działań niezbędnych likwidujących skutki zakłóceń.</w:t>
      </w:r>
    </w:p>
    <w:p w14:paraId="6BB23C9A" w14:textId="77777777" w:rsidR="00E467C0" w:rsidRPr="00EA00FC" w:rsidRDefault="00E467C0" w:rsidP="0068501F">
      <w:pPr>
        <w:pStyle w:val="Akapitzlist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lastRenderedPageBreak/>
        <w:t>W przypadku kradzieży lub zniszczenia mienia na szkodę Pływalni lub użytkownika zgłaszanie tego faktu bezpośredniemu przełożonemu.</w:t>
      </w:r>
    </w:p>
    <w:p w14:paraId="2FCBBF1B" w14:textId="77777777" w:rsidR="00E467C0" w:rsidRPr="00EA00FC" w:rsidRDefault="00E467C0" w:rsidP="0068501F">
      <w:pPr>
        <w:pStyle w:val="Akapitzlist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Ratownik wodny odpowiada bezwzględnie za życie i bezpieczeństwo użytkowników basenów.</w:t>
      </w:r>
    </w:p>
    <w:p w14:paraId="366F3CA9" w14:textId="77777777" w:rsidR="00E467C0" w:rsidRPr="00EA00FC" w:rsidRDefault="00E467C0" w:rsidP="0068501F">
      <w:pPr>
        <w:pStyle w:val="Akapitzlist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Za prawidłowe i zgodne z faktem informowanie Kierownika Parku Wodnego o sprawach mających miejsce w czasie wykonywanej pracy.</w:t>
      </w:r>
    </w:p>
    <w:p w14:paraId="6476EEAB" w14:textId="77777777" w:rsidR="00E467C0" w:rsidRPr="00EA00FC" w:rsidRDefault="00E467C0" w:rsidP="0068501F">
      <w:pPr>
        <w:pStyle w:val="Akapitzlist"/>
        <w:numPr>
          <w:ilvl w:val="0"/>
          <w:numId w:val="4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Obecność na basenie i sprawowanie czujnej kontroli celem zapobieżenia jakimkolwiek wypadkom zagrażającym zdrowiu i życiu użytkowników basenu.</w:t>
      </w:r>
    </w:p>
    <w:p w14:paraId="41AEF6B4" w14:textId="77777777" w:rsidR="00E467C0" w:rsidRPr="00EA00FC" w:rsidRDefault="00E467C0" w:rsidP="0068501F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</w:p>
    <w:p w14:paraId="42A64DBB" w14:textId="59F2CCA8" w:rsidR="00E467C0" w:rsidRPr="00EA00FC" w:rsidRDefault="00E467C0" w:rsidP="0068501F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b/>
          <w:color w:val="000000" w:themeColor="text1"/>
          <w:sz w:val="20"/>
          <w:szCs w:val="20"/>
        </w:rPr>
        <w:t>ZAKRES OBOWIĄZKÓW KIEROWNIKA ZMIANY RATOWNICZEJ</w:t>
      </w:r>
    </w:p>
    <w:p w14:paraId="0100C79E" w14:textId="77777777" w:rsidR="00E467C0" w:rsidRPr="00EA00FC" w:rsidRDefault="00E467C0" w:rsidP="0068501F">
      <w:pPr>
        <w:pStyle w:val="Akapitzlist"/>
        <w:numPr>
          <w:ilvl w:val="0"/>
          <w:numId w:val="5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>Nadzór nad pracą ratowników:</w:t>
      </w:r>
    </w:p>
    <w:p w14:paraId="15F6B338" w14:textId="77777777" w:rsidR="00E467C0" w:rsidRPr="00EA00FC" w:rsidRDefault="00E467C0" w:rsidP="0068501F">
      <w:pPr>
        <w:pStyle w:val="Akapitzlist"/>
        <w:numPr>
          <w:ilvl w:val="0"/>
          <w:numId w:val="9"/>
        </w:numPr>
        <w:spacing w:before="60" w:after="0"/>
        <w:ind w:left="851" w:hanging="284"/>
        <w:contextualSpacing w:val="0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>od poniedziałku do piątku od 10:00 do 18:00,</w:t>
      </w:r>
    </w:p>
    <w:p w14:paraId="34463560" w14:textId="77777777" w:rsidR="00E467C0" w:rsidRPr="00EA00FC" w:rsidRDefault="00E467C0" w:rsidP="0068501F">
      <w:pPr>
        <w:pStyle w:val="Akapitzlist"/>
        <w:numPr>
          <w:ilvl w:val="0"/>
          <w:numId w:val="9"/>
        </w:numPr>
        <w:spacing w:before="60" w:after="0"/>
        <w:ind w:left="851" w:hanging="284"/>
        <w:contextualSpacing w:val="0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>weekendy oraz święta od 10:00 do 20:00.</w:t>
      </w:r>
    </w:p>
    <w:p w14:paraId="047A748A" w14:textId="77777777" w:rsidR="00E467C0" w:rsidRPr="00EA00FC" w:rsidRDefault="00E467C0" w:rsidP="0068501F">
      <w:pPr>
        <w:pStyle w:val="Akapitzlist"/>
        <w:numPr>
          <w:ilvl w:val="0"/>
          <w:numId w:val="5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Nadzór nad wyposażeniem medycznym i ratowniczym.</w:t>
      </w:r>
    </w:p>
    <w:p w14:paraId="68D586FE" w14:textId="77777777" w:rsidR="00E467C0" w:rsidRPr="00EA00FC" w:rsidRDefault="00E467C0" w:rsidP="0068501F">
      <w:pPr>
        <w:pStyle w:val="Akapitzlist"/>
        <w:numPr>
          <w:ilvl w:val="0"/>
          <w:numId w:val="5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Kontrola ilości i rozmieszczenia sprzętu ratowniczego.</w:t>
      </w:r>
    </w:p>
    <w:p w14:paraId="62A8B0F3" w14:textId="77777777" w:rsidR="00E467C0" w:rsidRPr="00EA00FC" w:rsidRDefault="00E467C0" w:rsidP="0068501F">
      <w:pPr>
        <w:pStyle w:val="Akapitzlist"/>
        <w:numPr>
          <w:ilvl w:val="0"/>
          <w:numId w:val="5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Przestrzeganie przepisów BHP i regulaminów obowiązujących na terenie Parku Wodnego.</w:t>
      </w:r>
    </w:p>
    <w:p w14:paraId="7C99475F" w14:textId="77777777" w:rsidR="00E467C0" w:rsidRPr="00EA00FC" w:rsidRDefault="00E467C0" w:rsidP="0068501F">
      <w:pPr>
        <w:pStyle w:val="Akapitzlist"/>
        <w:numPr>
          <w:ilvl w:val="0"/>
          <w:numId w:val="5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Udział w kontrolach bezpieczeństwa wodnego obiektu.</w:t>
      </w:r>
    </w:p>
    <w:p w14:paraId="1F53F356" w14:textId="77777777" w:rsidR="00E467C0" w:rsidRPr="00EA00FC" w:rsidRDefault="00E467C0" w:rsidP="0068501F">
      <w:pPr>
        <w:pStyle w:val="Akapitzlist"/>
        <w:numPr>
          <w:ilvl w:val="0"/>
          <w:numId w:val="5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Zapewnienie bezpieczeństwa osób przebywających na basenie.</w:t>
      </w:r>
    </w:p>
    <w:p w14:paraId="72AAEC67" w14:textId="77777777" w:rsidR="00E467C0" w:rsidRPr="00EA00FC" w:rsidRDefault="00E467C0" w:rsidP="0068501F">
      <w:pPr>
        <w:pStyle w:val="Akapitzlist"/>
        <w:numPr>
          <w:ilvl w:val="0"/>
          <w:numId w:val="5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Nadzór nad pozostałymi ratownikami odnośnie stosowania ubrania służbowego zgodnie z zaleceniami.</w:t>
      </w:r>
    </w:p>
    <w:p w14:paraId="223C142B" w14:textId="77777777" w:rsidR="00E467C0" w:rsidRPr="00EA00FC" w:rsidRDefault="00E467C0" w:rsidP="0068501F">
      <w:pPr>
        <w:pStyle w:val="Akapitzlist"/>
        <w:numPr>
          <w:ilvl w:val="0"/>
          <w:numId w:val="5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Nadzór nad utrzymaniem ładu i porządku pomieszczeń ratowniczych.</w:t>
      </w:r>
    </w:p>
    <w:p w14:paraId="75DE8D0F" w14:textId="77777777" w:rsidR="00E467C0" w:rsidRPr="00EA00FC" w:rsidRDefault="00E467C0" w:rsidP="0068501F">
      <w:pPr>
        <w:pStyle w:val="Akapitzlist"/>
        <w:numPr>
          <w:ilvl w:val="0"/>
          <w:numId w:val="5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Zapewnienie bezpieczeństwa osób przebywających na basenie.</w:t>
      </w:r>
    </w:p>
    <w:p w14:paraId="75D677AD" w14:textId="77777777" w:rsidR="00E467C0" w:rsidRPr="00EA00FC" w:rsidRDefault="00E467C0" w:rsidP="0068501F">
      <w:pPr>
        <w:pStyle w:val="Akapitzlist"/>
        <w:numPr>
          <w:ilvl w:val="0"/>
          <w:numId w:val="5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Stała obecność na basenie i sprawowanie czujnej kontroli celem zapobieżenia jakimkolwiek wypadkom zagrażającym zdrowiu i życiu użytkowników basenu.</w:t>
      </w:r>
    </w:p>
    <w:p w14:paraId="3FBA122C" w14:textId="77777777" w:rsidR="00E467C0" w:rsidRPr="00EA00FC" w:rsidRDefault="00E467C0" w:rsidP="0068501F">
      <w:pPr>
        <w:pStyle w:val="Akapitzlist"/>
        <w:numPr>
          <w:ilvl w:val="0"/>
          <w:numId w:val="5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 xml:space="preserve">Przeprowadzanie odprawy na wejściu i wyjściu grup zorganizowanych </w:t>
      </w:r>
    </w:p>
    <w:p w14:paraId="6057F23B" w14:textId="77777777" w:rsidR="00E467C0" w:rsidRPr="00EA00FC" w:rsidRDefault="00E467C0" w:rsidP="0068501F">
      <w:pPr>
        <w:pStyle w:val="Akapitzlist"/>
        <w:numPr>
          <w:ilvl w:val="0"/>
          <w:numId w:val="5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Przestrzeganie obowiązujących harmonogramów zajęć.</w:t>
      </w:r>
    </w:p>
    <w:p w14:paraId="28F4AFE1" w14:textId="77777777" w:rsidR="00E467C0" w:rsidRPr="00EA00FC" w:rsidRDefault="00E467C0" w:rsidP="0068501F">
      <w:pPr>
        <w:pStyle w:val="Akapitzlist"/>
        <w:numPr>
          <w:ilvl w:val="0"/>
          <w:numId w:val="5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Systematyczne uzupełnianie apteczki pierwszej pomocy.</w:t>
      </w:r>
    </w:p>
    <w:p w14:paraId="4E0C1A89" w14:textId="0CFCC389" w:rsidR="00E467C0" w:rsidRPr="00EA00FC" w:rsidRDefault="00E467C0" w:rsidP="0068501F">
      <w:pPr>
        <w:pStyle w:val="Akapitzlist"/>
        <w:numPr>
          <w:ilvl w:val="0"/>
          <w:numId w:val="5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 xml:space="preserve">Przestrzeganie stref wodnych w niecce basenowej i kąpielisku oraz egzekwowanie opieki dorosłych nad dziećmi do lat </w:t>
      </w:r>
      <w:r w:rsidR="00EA00FC">
        <w:rPr>
          <w:rFonts w:ascii="Bookman Old Style" w:hAnsi="Bookman Old Style" w:cs="Tahoma"/>
          <w:color w:val="000000" w:themeColor="text1"/>
          <w:sz w:val="20"/>
          <w:szCs w:val="20"/>
        </w:rPr>
        <w:t>7</w:t>
      </w: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.</w:t>
      </w:r>
    </w:p>
    <w:p w14:paraId="4162E4C4" w14:textId="77777777" w:rsidR="00E467C0" w:rsidRPr="00EA00FC" w:rsidRDefault="00E467C0" w:rsidP="0068501F">
      <w:pPr>
        <w:pStyle w:val="Akapitzlist"/>
        <w:numPr>
          <w:ilvl w:val="0"/>
          <w:numId w:val="5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Niezwłoczne reagowanie na każdy sygnał wzywania pomocy poprzez podejmowanie akcji ratowniczej.</w:t>
      </w:r>
    </w:p>
    <w:p w14:paraId="09EF1BBB" w14:textId="77777777" w:rsidR="00E467C0" w:rsidRPr="00EA00FC" w:rsidRDefault="00E467C0" w:rsidP="0068501F">
      <w:pPr>
        <w:pStyle w:val="Akapitzlist"/>
        <w:numPr>
          <w:ilvl w:val="0"/>
          <w:numId w:val="5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Sygnalizowanie za pomocą gwizdka przekroczenia przez kąpiących zasad regulaminowych oraz zakończenia czasu trwania zajęć.</w:t>
      </w:r>
    </w:p>
    <w:p w14:paraId="35079752" w14:textId="77777777" w:rsidR="00E467C0" w:rsidRPr="00EA00FC" w:rsidRDefault="00E467C0" w:rsidP="0068501F">
      <w:pPr>
        <w:pStyle w:val="Akapitzlist"/>
        <w:numPr>
          <w:ilvl w:val="0"/>
          <w:numId w:val="5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Reagowanie natychmiastowe na wszelkie naruszenia regulaminów przez użytkowników.</w:t>
      </w:r>
    </w:p>
    <w:p w14:paraId="7F44FC14" w14:textId="77777777" w:rsidR="00E467C0" w:rsidRPr="00EA00FC" w:rsidRDefault="00E467C0" w:rsidP="0068501F">
      <w:pPr>
        <w:pStyle w:val="Akapitzlist"/>
        <w:numPr>
          <w:ilvl w:val="0"/>
          <w:numId w:val="5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Udzielanie pierwszej pomocy w przypadku zaistniałego wypadku na obiekcie.</w:t>
      </w:r>
    </w:p>
    <w:p w14:paraId="14877C8F" w14:textId="77777777" w:rsidR="00E467C0" w:rsidRPr="00EA00FC" w:rsidRDefault="00E467C0" w:rsidP="0068501F">
      <w:pPr>
        <w:pStyle w:val="Akapitzlist"/>
        <w:numPr>
          <w:ilvl w:val="0"/>
          <w:numId w:val="5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Bieżące prowadzenie Rejestru Działań Ratowniczych.</w:t>
      </w:r>
    </w:p>
    <w:p w14:paraId="2CC24601" w14:textId="77777777" w:rsidR="00E467C0" w:rsidRPr="00EA00FC" w:rsidRDefault="00E467C0" w:rsidP="0068501F">
      <w:pPr>
        <w:pStyle w:val="Akapitzlist"/>
        <w:numPr>
          <w:ilvl w:val="0"/>
          <w:numId w:val="5"/>
        </w:numPr>
        <w:spacing w:after="0"/>
        <w:ind w:left="567" w:hanging="567"/>
        <w:contextualSpacing w:val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lastRenderedPageBreak/>
        <w:t>W przypadku zakłóceń w normalnym funkcjonowaniu basenu powstałych w skutek awarii, pożaru, nieszczęśliwego wypadku, braku energii elektrycznej, ciepłej wody itp. zawiadomienie osób odpowiedzialnych oraz podejmowanie działań niezbędnych likwidujących skutki zakłóceń.</w:t>
      </w:r>
    </w:p>
    <w:p w14:paraId="0CF00A87" w14:textId="77777777" w:rsidR="00EA00FC" w:rsidRDefault="00E467C0" w:rsidP="0068501F">
      <w:pPr>
        <w:spacing w:after="0"/>
        <w:jc w:val="both"/>
        <w:rPr>
          <w:rFonts w:ascii="Bookman Old Style" w:hAnsi="Bookman Old Style" w:cs="Tahoma"/>
          <w:color w:val="000000" w:themeColor="text1"/>
          <w:sz w:val="20"/>
          <w:szCs w:val="20"/>
        </w:rPr>
      </w:pPr>
      <w:r w:rsidRPr="00EA00FC">
        <w:rPr>
          <w:rFonts w:ascii="Bookman Old Style" w:hAnsi="Bookman Old Style" w:cs="Tahoma"/>
          <w:color w:val="000000" w:themeColor="text1"/>
          <w:sz w:val="20"/>
          <w:szCs w:val="20"/>
        </w:rPr>
        <w:t>W przypadku kradzieży lub zniszczenia mienia na szkodę Pływalni lub użytkownika zgłaszanie tego faktu w recepcji Parku Wodnego.</w:t>
      </w:r>
      <w:bookmarkStart w:id="0" w:name="_Toc4262304"/>
    </w:p>
    <w:p w14:paraId="31503874" w14:textId="77777777" w:rsidR="00EA00FC" w:rsidRPr="0068501F" w:rsidRDefault="00EA00FC" w:rsidP="0068501F">
      <w:pPr>
        <w:spacing w:after="0"/>
        <w:jc w:val="center"/>
        <w:rPr>
          <w:rFonts w:ascii="Bookman Old Style" w:hAnsi="Bookman Old Style" w:cs="Tahoma"/>
          <w:b/>
          <w:bCs/>
          <w:color w:val="000000" w:themeColor="text1"/>
          <w:sz w:val="20"/>
          <w:szCs w:val="20"/>
        </w:rPr>
      </w:pPr>
    </w:p>
    <w:p w14:paraId="3697C83A" w14:textId="52A2300F" w:rsidR="00E467C0" w:rsidRPr="0068501F" w:rsidRDefault="00E467C0" w:rsidP="0068501F">
      <w:pPr>
        <w:spacing w:after="0"/>
        <w:jc w:val="center"/>
        <w:rPr>
          <w:rFonts w:ascii="Bookman Old Style" w:hAnsi="Bookman Old Style" w:cs="Tahoma"/>
          <w:b/>
          <w:bCs/>
          <w:sz w:val="20"/>
          <w:szCs w:val="20"/>
        </w:rPr>
      </w:pPr>
      <w:r w:rsidRPr="0068501F">
        <w:rPr>
          <w:rFonts w:ascii="Bookman Old Style" w:hAnsi="Bookman Old Style" w:cs="Tahoma"/>
          <w:b/>
          <w:bCs/>
          <w:sz w:val="20"/>
          <w:szCs w:val="20"/>
        </w:rPr>
        <w:t>ILOŚĆ, RODZAJ I USYTUOWANIE STANOWISK RATOWNICZYCH</w:t>
      </w:r>
      <w:bookmarkEnd w:id="0"/>
    </w:p>
    <w:p w14:paraId="77E93A8D" w14:textId="77777777" w:rsidR="00E467C0" w:rsidRPr="00EA00FC" w:rsidRDefault="00E467C0" w:rsidP="0068501F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</w:p>
    <w:p w14:paraId="49781920" w14:textId="77777777" w:rsidR="00E467C0" w:rsidRPr="00EA00FC" w:rsidRDefault="00E467C0" w:rsidP="0068501F">
      <w:pPr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>Pożądane jest określenie i wydzielenie stanowiska ratowniczego, na którym dyżurujący ratownik ma obowiązek przebywać w trakcie pełnienia dyżuru.</w:t>
      </w:r>
    </w:p>
    <w:p w14:paraId="1F68BBAA" w14:textId="77777777" w:rsidR="00E467C0" w:rsidRPr="00EA00FC" w:rsidRDefault="00E467C0" w:rsidP="0068501F">
      <w:pPr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>Jednocześnie wskazana jest aktywna lustracja kąpiących się przez pełniącego dyżur ratownika oraz asekuracja grup relatywnie do zagrożenia.</w:t>
      </w:r>
    </w:p>
    <w:p w14:paraId="0FF436D6" w14:textId="77777777" w:rsidR="00E467C0" w:rsidRPr="00EA00FC" w:rsidRDefault="00E467C0" w:rsidP="0068501F">
      <w:pPr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>W przypadku większej ilości ratowników wskazana jest rotacja stanowisk i zmienność w trakcie dyżuru zadań zabezpieczających.</w:t>
      </w:r>
    </w:p>
    <w:p w14:paraId="26E86D8F" w14:textId="77777777" w:rsidR="00E467C0" w:rsidRPr="00EA00FC" w:rsidRDefault="00E467C0" w:rsidP="0068501F">
      <w:pPr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>Prowadzenie rotacji stanowisk musi odbywać się według planu (grafiku) i przy spełnieniu procedur formalnych (objęcie dyżuru, przekazanie dyżuru na stanowisku, zakończenie pracy).</w:t>
      </w:r>
    </w:p>
    <w:p w14:paraId="3DBFDB2B" w14:textId="77777777" w:rsidR="00E467C0" w:rsidRPr="00EA00FC" w:rsidRDefault="00E467C0" w:rsidP="0068501F">
      <w:pPr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>Usytuowanie stanowiska ratowniczego musi zapewniać ratownikowi możliwość niezakłóconej obserwacji całego akwenu.</w:t>
      </w:r>
    </w:p>
    <w:p w14:paraId="0447E0C2" w14:textId="77777777" w:rsidR="00E467C0" w:rsidRPr="00EA00FC" w:rsidRDefault="00E467C0" w:rsidP="0068501F">
      <w:pPr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>Jednocześnie jego konstrukcja i usytuowanie musi umożliwiać ratownikowi jak najszybsze, bezpieczne podjęcie akcji ratowniczej.</w:t>
      </w:r>
    </w:p>
    <w:p w14:paraId="548627AD" w14:textId="77777777" w:rsidR="00E467C0" w:rsidRPr="00EA00FC" w:rsidRDefault="00E467C0" w:rsidP="0068501F">
      <w:pPr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>Stanowiska ratownicze należy sytuować w pobliżu miejsc o potencjalnie największym zagrożeniu (na głębokiej części niecki, przy wylotach zjeżdżalni, itp.).</w:t>
      </w:r>
    </w:p>
    <w:p w14:paraId="39ACF057" w14:textId="77777777" w:rsidR="00E467C0" w:rsidRPr="00EA00FC" w:rsidRDefault="00E467C0" w:rsidP="0068501F">
      <w:pPr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>Wskazane jest, aby stanowiska ratownicze posiadały między sobą łączność przewodową lub bezprzewodową.</w:t>
      </w:r>
    </w:p>
    <w:p w14:paraId="3A8D00F0" w14:textId="77777777" w:rsidR="00E467C0" w:rsidRPr="00EA00FC" w:rsidRDefault="00E467C0" w:rsidP="0068501F">
      <w:pPr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>Wysokość ewentualnego siedziska ratowniczego powinna znajdować się na wysokości min. 120 cm nad powierzchnią wody.</w:t>
      </w:r>
    </w:p>
    <w:p w14:paraId="4E69CE07" w14:textId="77777777" w:rsidR="00E467C0" w:rsidRPr="00EA00FC" w:rsidRDefault="00E467C0" w:rsidP="0068501F">
      <w:pPr>
        <w:numPr>
          <w:ilvl w:val="0"/>
          <w:numId w:val="6"/>
        </w:numPr>
        <w:tabs>
          <w:tab w:val="left" w:pos="360"/>
        </w:tabs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>Stanowiska ratownicze w miarę możliwości powinny umożliwiać ratownikowi pełnienie dyżuru w pozycji siedzącej.</w:t>
      </w:r>
    </w:p>
    <w:p w14:paraId="4C11D063" w14:textId="77777777" w:rsidR="00E467C0" w:rsidRPr="00EA00FC" w:rsidRDefault="00E467C0" w:rsidP="0068501F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</w:p>
    <w:p w14:paraId="62744ABE" w14:textId="4D14D0B3" w:rsidR="00E467C0" w:rsidRPr="00EA00FC" w:rsidRDefault="00E467C0" w:rsidP="0068501F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 xml:space="preserve">W obiekcie Parku Wodnego </w:t>
      </w:r>
      <w:r w:rsidR="00515485">
        <w:rPr>
          <w:rFonts w:ascii="Bookman Old Style" w:hAnsi="Bookman Old Style" w:cs="Tahoma"/>
          <w:sz w:val="20"/>
          <w:szCs w:val="20"/>
        </w:rPr>
        <w:t>„RELAX” w Świdwinie</w:t>
      </w:r>
      <w:r w:rsidRPr="00EA00FC">
        <w:rPr>
          <w:rFonts w:ascii="Bookman Old Style" w:hAnsi="Bookman Old Style" w:cs="Tahoma"/>
          <w:sz w:val="20"/>
          <w:szCs w:val="20"/>
        </w:rPr>
        <w:t xml:space="preserve"> można wyróżnić  funkcjonalnie i konstrukcyjnie wydzielonych akwenów:</w:t>
      </w:r>
    </w:p>
    <w:p w14:paraId="226440A1" w14:textId="77777777" w:rsidR="00E467C0" w:rsidRPr="00EA00FC" w:rsidRDefault="00E467C0" w:rsidP="0068501F">
      <w:pPr>
        <w:numPr>
          <w:ilvl w:val="0"/>
          <w:numId w:val="7"/>
        </w:numPr>
        <w:tabs>
          <w:tab w:val="clear" w:pos="720"/>
          <w:tab w:val="left" w:pos="426"/>
        </w:tabs>
        <w:spacing w:after="0"/>
        <w:ind w:hanging="720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>Niecka basenu sportowego.</w:t>
      </w:r>
    </w:p>
    <w:p w14:paraId="7B101FA6" w14:textId="77777777" w:rsidR="00E467C0" w:rsidRPr="00EA00FC" w:rsidRDefault="00E467C0" w:rsidP="0068501F">
      <w:pPr>
        <w:numPr>
          <w:ilvl w:val="0"/>
          <w:numId w:val="7"/>
        </w:numPr>
        <w:tabs>
          <w:tab w:val="clear" w:pos="720"/>
          <w:tab w:val="left" w:pos="426"/>
        </w:tabs>
        <w:spacing w:after="0"/>
        <w:ind w:hanging="720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>Jacuzzi.</w:t>
      </w:r>
    </w:p>
    <w:p w14:paraId="349B283A" w14:textId="77777777" w:rsidR="00E467C0" w:rsidRPr="00EA00FC" w:rsidRDefault="00E467C0" w:rsidP="0068501F">
      <w:pPr>
        <w:numPr>
          <w:ilvl w:val="0"/>
          <w:numId w:val="7"/>
        </w:numPr>
        <w:tabs>
          <w:tab w:val="clear" w:pos="720"/>
          <w:tab w:val="left" w:pos="426"/>
        </w:tabs>
        <w:spacing w:after="0"/>
        <w:ind w:hanging="720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>Sztuczna rzeka.</w:t>
      </w:r>
    </w:p>
    <w:p w14:paraId="3F631BE7" w14:textId="755AAFE3" w:rsidR="00E467C0" w:rsidRPr="00EA00FC" w:rsidRDefault="00E467C0" w:rsidP="0068501F">
      <w:pPr>
        <w:numPr>
          <w:ilvl w:val="0"/>
          <w:numId w:val="7"/>
        </w:numPr>
        <w:tabs>
          <w:tab w:val="clear" w:pos="720"/>
          <w:tab w:val="left" w:pos="426"/>
        </w:tabs>
        <w:spacing w:after="0"/>
        <w:ind w:hanging="720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>Niecka basenu rekreacyjnego</w:t>
      </w:r>
      <w:r w:rsidR="00515485">
        <w:rPr>
          <w:rFonts w:ascii="Bookman Old Style" w:hAnsi="Bookman Old Style" w:cs="Tahoma"/>
          <w:sz w:val="20"/>
          <w:szCs w:val="20"/>
        </w:rPr>
        <w:t xml:space="preserve"> z hamownią zjeżdżalni</w:t>
      </w:r>
    </w:p>
    <w:p w14:paraId="583236CC" w14:textId="77777777" w:rsidR="00E467C0" w:rsidRPr="00EA00FC" w:rsidRDefault="00E467C0" w:rsidP="0068501F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</w:p>
    <w:p w14:paraId="196D0DB3" w14:textId="77777777" w:rsidR="00E467C0" w:rsidRPr="00EA00FC" w:rsidRDefault="00E467C0" w:rsidP="0068501F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ab/>
        <w:t>Proponowany system rozmieszczenia stanowisk ratowniczych i przypisanych do nich stref nadzoru bazuje na następujących zasadach:</w:t>
      </w:r>
    </w:p>
    <w:p w14:paraId="07B33A7D" w14:textId="77777777" w:rsidR="00E467C0" w:rsidRPr="00EA00FC" w:rsidRDefault="00E467C0" w:rsidP="0068501F">
      <w:pPr>
        <w:numPr>
          <w:ilvl w:val="0"/>
          <w:numId w:val="8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>Obszar strzeżony przez jednego ratownika nie przekracza 300 m kw.</w:t>
      </w:r>
    </w:p>
    <w:p w14:paraId="01D77234" w14:textId="77777777" w:rsidR="00E467C0" w:rsidRPr="00EA00FC" w:rsidRDefault="00E467C0" w:rsidP="0068501F">
      <w:pPr>
        <w:numPr>
          <w:ilvl w:val="0"/>
          <w:numId w:val="8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lastRenderedPageBreak/>
        <w:t>Obszar strefy nadzoru ratowniczego jest w miarę jednorodny funkcjonalnie.</w:t>
      </w:r>
    </w:p>
    <w:p w14:paraId="4144EF7C" w14:textId="77777777" w:rsidR="00E467C0" w:rsidRPr="00EA00FC" w:rsidRDefault="00E467C0" w:rsidP="0068501F">
      <w:pPr>
        <w:numPr>
          <w:ilvl w:val="0"/>
          <w:numId w:val="8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>W obszarze strefy nadzoru znajduje się co najwyżej jedna atrakcja wodna, o podwyższonym zagrożeniu wypadkowym.</w:t>
      </w:r>
    </w:p>
    <w:p w14:paraId="0CA4438A" w14:textId="77777777" w:rsidR="00E467C0" w:rsidRPr="00EA00FC" w:rsidRDefault="00E467C0" w:rsidP="0068501F">
      <w:pPr>
        <w:numPr>
          <w:ilvl w:val="0"/>
          <w:numId w:val="8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>W miarę możliwości granice obszarów stref nadzoru zachodzą na siebie.</w:t>
      </w:r>
    </w:p>
    <w:p w14:paraId="14BFC74C" w14:textId="77777777" w:rsidR="00E467C0" w:rsidRPr="00EA00FC" w:rsidRDefault="00E467C0" w:rsidP="0068501F">
      <w:pPr>
        <w:numPr>
          <w:ilvl w:val="0"/>
          <w:numId w:val="8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>Stanowisko usytuowane jest w miejscu, z którego widać cały obszar podlegający dozorowi.</w:t>
      </w:r>
    </w:p>
    <w:p w14:paraId="1C4D7100" w14:textId="77777777" w:rsidR="00E467C0" w:rsidRPr="00EA00FC" w:rsidRDefault="00E467C0" w:rsidP="0068501F">
      <w:pPr>
        <w:numPr>
          <w:ilvl w:val="0"/>
          <w:numId w:val="8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>Stanowiska usytuowane są w taki sposób, aby przy wystąpieniu wypadku poza obszarem wodnym, w miarę równomiernie zabezpieczony był szybki dostęp ratownika do całego obszaru wokół niecek obiektu.</w:t>
      </w:r>
    </w:p>
    <w:p w14:paraId="61F4BDED" w14:textId="77777777" w:rsidR="00E467C0" w:rsidRPr="00EA00FC" w:rsidRDefault="00E467C0" w:rsidP="0068501F">
      <w:pPr>
        <w:numPr>
          <w:ilvl w:val="0"/>
          <w:numId w:val="8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sz w:val="20"/>
          <w:szCs w:val="20"/>
        </w:rPr>
        <w:t>Wszystkie stanowiska obsadzane są przy określonym poziomie natężeniu ruchu osób korzystających z określonych stref lub atrakcji wodnych. W innym przypadku decyzję o ich obsadzeniu podejmuje szef -kierownik ratowników wodnych, z tym, że musi istnieć możliwość czasowego wyłączenia określonych, niestrzeżonych stref obiektu z użytkowania.</w:t>
      </w:r>
    </w:p>
    <w:p w14:paraId="05271E65" w14:textId="77777777" w:rsidR="00E467C0" w:rsidRPr="00EA00FC" w:rsidRDefault="00E467C0" w:rsidP="0068501F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</w:p>
    <w:p w14:paraId="48C5AE61" w14:textId="373A9C5A" w:rsidR="00E467C0" w:rsidRPr="00EA00FC" w:rsidRDefault="00E467C0" w:rsidP="0068501F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b/>
          <w:sz w:val="20"/>
          <w:szCs w:val="20"/>
        </w:rPr>
        <w:t>Stanowisko nr  1</w:t>
      </w:r>
      <w:r w:rsidRPr="00EA00FC">
        <w:rPr>
          <w:rFonts w:ascii="Bookman Old Style" w:hAnsi="Bookman Old Style" w:cs="Tahoma"/>
          <w:sz w:val="20"/>
          <w:szCs w:val="20"/>
        </w:rPr>
        <w:t xml:space="preserve"> - obejmuje sztuczną rzekę oraz jacuzzi , basen rekreacyjny</w:t>
      </w:r>
      <w:r w:rsidR="00DD51AA">
        <w:rPr>
          <w:rFonts w:ascii="Bookman Old Style" w:hAnsi="Bookman Old Style" w:cs="Tahoma"/>
          <w:sz w:val="20"/>
          <w:szCs w:val="20"/>
        </w:rPr>
        <w:t>, hamownie zjeżdżalni,</w:t>
      </w:r>
      <w:r w:rsidRPr="00EA00FC">
        <w:rPr>
          <w:rFonts w:ascii="Bookman Old Style" w:hAnsi="Bookman Old Style" w:cs="Tahoma"/>
          <w:sz w:val="20"/>
          <w:szCs w:val="20"/>
        </w:rPr>
        <w:t xml:space="preserve"> ze względu na usytuowanie wskazane jest podwyższenie stanowiska oraz zainstalowanie luster w miejscach o ograniczonej widoczności).</w:t>
      </w:r>
    </w:p>
    <w:p w14:paraId="62BFA716" w14:textId="429213B6" w:rsidR="00E467C0" w:rsidRPr="00EA00FC" w:rsidRDefault="00E467C0" w:rsidP="0068501F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b/>
          <w:sz w:val="20"/>
          <w:szCs w:val="20"/>
        </w:rPr>
        <w:t xml:space="preserve">Stanowisko nr </w:t>
      </w:r>
      <w:bookmarkStart w:id="1" w:name="_Hlk3988070"/>
      <w:r w:rsidRPr="00EA00FC">
        <w:rPr>
          <w:rFonts w:ascii="Bookman Old Style" w:hAnsi="Bookman Old Style" w:cs="Tahoma"/>
          <w:b/>
          <w:sz w:val="20"/>
          <w:szCs w:val="20"/>
        </w:rPr>
        <w:t xml:space="preserve">2 </w:t>
      </w:r>
      <w:r w:rsidRPr="00EA00FC">
        <w:rPr>
          <w:rFonts w:ascii="Bookman Old Style" w:hAnsi="Bookman Old Style" w:cs="Tahoma"/>
          <w:sz w:val="20"/>
          <w:szCs w:val="20"/>
        </w:rPr>
        <w:t>- obejmuje nieckę basenu sportowego</w:t>
      </w:r>
      <w:bookmarkEnd w:id="1"/>
    </w:p>
    <w:p w14:paraId="6D79EDC0" w14:textId="790B0288" w:rsidR="00E467C0" w:rsidRPr="00EA00FC" w:rsidRDefault="00E467C0" w:rsidP="0068501F">
      <w:pPr>
        <w:spacing w:after="0"/>
        <w:jc w:val="both"/>
        <w:rPr>
          <w:rFonts w:ascii="Bookman Old Style" w:hAnsi="Bookman Old Style" w:cs="Tahoma"/>
          <w:sz w:val="20"/>
          <w:szCs w:val="20"/>
        </w:rPr>
      </w:pPr>
      <w:r w:rsidRPr="00EA00FC">
        <w:rPr>
          <w:rFonts w:ascii="Bookman Old Style" w:hAnsi="Bookman Old Style" w:cs="Tahoma"/>
          <w:b/>
          <w:sz w:val="20"/>
          <w:szCs w:val="20"/>
        </w:rPr>
        <w:t xml:space="preserve">Stanowisko nr 3 </w:t>
      </w:r>
      <w:r w:rsidRPr="00EA00FC">
        <w:rPr>
          <w:rFonts w:ascii="Bookman Old Style" w:hAnsi="Bookman Old Style" w:cs="Tahoma"/>
          <w:sz w:val="20"/>
          <w:szCs w:val="20"/>
        </w:rPr>
        <w:t>- obejmuje nieckę basenu sportowego</w:t>
      </w:r>
      <w:r w:rsidR="00EA00FC">
        <w:rPr>
          <w:rFonts w:ascii="Bookman Old Style" w:hAnsi="Bookman Old Style" w:cs="Tahoma"/>
          <w:sz w:val="20"/>
          <w:szCs w:val="20"/>
        </w:rPr>
        <w:t xml:space="preserve"> </w:t>
      </w:r>
    </w:p>
    <w:p w14:paraId="5051FF59" w14:textId="77777777" w:rsidR="005775F3" w:rsidRPr="004016EF" w:rsidRDefault="005775F3" w:rsidP="00685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775F3" w:rsidRPr="004016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0308" w14:textId="77777777" w:rsidR="007917ED" w:rsidRDefault="007917ED" w:rsidP="00531FC7">
      <w:pPr>
        <w:spacing w:after="0" w:line="240" w:lineRule="auto"/>
      </w:pPr>
      <w:r>
        <w:separator/>
      </w:r>
    </w:p>
  </w:endnote>
  <w:endnote w:type="continuationSeparator" w:id="0">
    <w:p w14:paraId="4712ABFA" w14:textId="77777777" w:rsidR="007917ED" w:rsidRDefault="007917ED" w:rsidP="0053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OldStyle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ED10" w14:textId="77777777" w:rsidR="00E441DB" w:rsidRPr="00E441DB" w:rsidRDefault="00E441DB" w:rsidP="00E441DB">
    <w:pPr>
      <w:pStyle w:val="Stopka"/>
      <w:jc w:val="center"/>
    </w:pPr>
    <w:r w:rsidRPr="00E441DB">
      <w:t>Plac Sybiraków 1, 78-300 Świdwin, tel. +48 94 365 72 73,</w:t>
    </w:r>
  </w:p>
  <w:p w14:paraId="38219401" w14:textId="17C8BD34" w:rsidR="00E441DB" w:rsidRPr="00E441DB" w:rsidRDefault="0068501F" w:rsidP="00E441DB">
    <w:pPr>
      <w:pStyle w:val="Stopka"/>
      <w:jc w:val="center"/>
    </w:pPr>
    <w:hyperlink r:id="rId1" w:history="1">
      <w:r w:rsidR="00E441DB" w:rsidRPr="00E441DB">
        <w:rPr>
          <w:rStyle w:val="Hipercze"/>
          <w:color w:val="auto"/>
        </w:rPr>
        <w:t>www.wodnyrelax.pl</w:t>
      </w:r>
    </w:hyperlink>
    <w:r w:rsidR="00E441DB" w:rsidRPr="00E441DB">
      <w:t>, e-mail: info@wodnyrelax.pl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2B3F" w14:textId="77777777" w:rsidR="007917ED" w:rsidRDefault="007917ED" w:rsidP="00531FC7">
      <w:pPr>
        <w:spacing w:after="0" w:line="240" w:lineRule="auto"/>
      </w:pPr>
      <w:r>
        <w:separator/>
      </w:r>
    </w:p>
  </w:footnote>
  <w:footnote w:type="continuationSeparator" w:id="0">
    <w:p w14:paraId="6B67A4ED" w14:textId="77777777" w:rsidR="007917ED" w:rsidRDefault="007917ED" w:rsidP="0053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30BA" w14:textId="77777777" w:rsidR="00881E20" w:rsidRDefault="00881E20" w:rsidP="00870881">
    <w:pPr>
      <w:pStyle w:val="Nagwek"/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3FC1CA" wp14:editId="1FFE4641">
          <wp:simplePos x="0" y="0"/>
          <wp:positionH relativeFrom="column">
            <wp:posOffset>-645160</wp:posOffset>
          </wp:positionH>
          <wp:positionV relativeFrom="paragraph">
            <wp:posOffset>-162560</wp:posOffset>
          </wp:positionV>
          <wp:extent cx="1329055" cy="607060"/>
          <wp:effectExtent l="0" t="0" r="4445" b="2540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0881"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</w:t>
    </w:r>
    <w:r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</w:t>
    </w:r>
    <w:r w:rsidR="00870881"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</w:t>
    </w:r>
  </w:p>
  <w:p w14:paraId="002872F6" w14:textId="02FBE526" w:rsidR="00E441DB" w:rsidRPr="00870881" w:rsidRDefault="00881E20" w:rsidP="00870881">
    <w:pPr>
      <w:pStyle w:val="Nagwek"/>
      <w:rPr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noFill/>
          <w14:prstDash w14:val="solid"/>
          <w14:round/>
        </w14:textOutline>
      </w:rPr>
    </w:pPr>
    <w:r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</w:t>
    </w:r>
    <w:r w:rsidR="00E441DB" w:rsidRPr="00870881">
      <w:rPr>
        <w:noProof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noFill/>
          <w14:prstDash w14:val="solid"/>
          <w14:round/>
        </w14:textOutline>
      </w:rPr>
      <w:t>PARK WODNY „RELAX” w Świdwinie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4"/>
    <w:multiLevelType w:val="multilevel"/>
    <w:tmpl w:val="4EDCA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55"/>
    <w:multiLevelType w:val="multilevel"/>
    <w:tmpl w:val="5588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56"/>
    <w:multiLevelType w:val="multilevel"/>
    <w:tmpl w:val="EF3A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F26D02"/>
    <w:multiLevelType w:val="hybridMultilevel"/>
    <w:tmpl w:val="4FDE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25476"/>
    <w:multiLevelType w:val="multilevel"/>
    <w:tmpl w:val="6CA8E570"/>
    <w:lvl w:ilvl="0">
      <w:start w:val="1"/>
      <w:numFmt w:val="decimal"/>
      <w:lvlText w:val="%1."/>
      <w:lvlJc w:val="left"/>
      <w:pPr>
        <w:tabs>
          <w:tab w:val="num" w:pos="680"/>
        </w:tabs>
        <w:ind w:left="720" w:hanging="210"/>
      </w:pPr>
      <w:rPr>
        <w:rFonts w:hint="default"/>
        <w:strike w:val="0"/>
        <w:color w:val="000000"/>
        <w:spacing w:val="10"/>
        <w:w w:val="100"/>
        <w:sz w:val="20"/>
        <w:vertAlign w:val="baseline"/>
        <w:lang w:val="pl-PL"/>
      </w:rPr>
    </w:lvl>
    <w:lvl w:ilvl="1">
      <w:start w:val="1"/>
      <w:numFmt w:val="lowerLetter"/>
      <w:suff w:val="space"/>
      <w:lvlText w:val="%2)"/>
      <w:lvlJc w:val="left"/>
      <w:pPr>
        <w:ind w:left="397" w:hanging="57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34C49EB"/>
    <w:multiLevelType w:val="hybridMultilevel"/>
    <w:tmpl w:val="E7A2CD7C"/>
    <w:lvl w:ilvl="0" w:tplc="48E6F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57D3"/>
    <w:multiLevelType w:val="hybridMultilevel"/>
    <w:tmpl w:val="070A4AF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CE32CED"/>
    <w:multiLevelType w:val="hybridMultilevel"/>
    <w:tmpl w:val="FC9EED1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739B0"/>
    <w:multiLevelType w:val="hybridMultilevel"/>
    <w:tmpl w:val="99F274EC"/>
    <w:lvl w:ilvl="0" w:tplc="E6EED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52E0B"/>
    <w:multiLevelType w:val="hybridMultilevel"/>
    <w:tmpl w:val="99F274EC"/>
    <w:lvl w:ilvl="0" w:tplc="E6EED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01"/>
    <w:rsid w:val="00384CA8"/>
    <w:rsid w:val="003F1292"/>
    <w:rsid w:val="004016EF"/>
    <w:rsid w:val="004B6892"/>
    <w:rsid w:val="004E09D1"/>
    <w:rsid w:val="00511816"/>
    <w:rsid w:val="00515485"/>
    <w:rsid w:val="00531FC7"/>
    <w:rsid w:val="005775F3"/>
    <w:rsid w:val="0068501F"/>
    <w:rsid w:val="00736C74"/>
    <w:rsid w:val="00767F8E"/>
    <w:rsid w:val="007917ED"/>
    <w:rsid w:val="007F09AF"/>
    <w:rsid w:val="0081644B"/>
    <w:rsid w:val="00854C37"/>
    <w:rsid w:val="00870881"/>
    <w:rsid w:val="00881E20"/>
    <w:rsid w:val="008F2301"/>
    <w:rsid w:val="00996491"/>
    <w:rsid w:val="00A2379E"/>
    <w:rsid w:val="00A47A50"/>
    <w:rsid w:val="00AD6E3D"/>
    <w:rsid w:val="00AE63CF"/>
    <w:rsid w:val="00D343D3"/>
    <w:rsid w:val="00DB78C9"/>
    <w:rsid w:val="00DD51AA"/>
    <w:rsid w:val="00E441DB"/>
    <w:rsid w:val="00E467C0"/>
    <w:rsid w:val="00EA00FC"/>
    <w:rsid w:val="00F3204F"/>
    <w:rsid w:val="00FA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013B0"/>
  <w15:docId w15:val="{93484110-65AE-4AC7-9982-1A2FF01A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881"/>
  </w:style>
  <w:style w:type="paragraph" w:styleId="Nagwek1">
    <w:name w:val="heading 1"/>
    <w:basedOn w:val="Normalny"/>
    <w:next w:val="Normalny"/>
    <w:link w:val="Nagwek1Znak"/>
    <w:uiPriority w:val="9"/>
    <w:qFormat/>
    <w:rsid w:val="00870881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088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088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F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1DB"/>
  </w:style>
  <w:style w:type="paragraph" w:styleId="Stopka">
    <w:name w:val="footer"/>
    <w:basedOn w:val="Normalny"/>
    <w:link w:val="StopkaZnak"/>
    <w:uiPriority w:val="99"/>
    <w:unhideWhenUsed/>
    <w:rsid w:val="00E4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1DB"/>
  </w:style>
  <w:style w:type="character" w:styleId="Hipercze">
    <w:name w:val="Hyperlink"/>
    <w:basedOn w:val="Domylnaczcionkaakapitu"/>
    <w:uiPriority w:val="99"/>
    <w:unhideWhenUsed/>
    <w:rsid w:val="00E441D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41DB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384C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088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0881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088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088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088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88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088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0881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0881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70881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7088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87088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088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70881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7088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7088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87088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7088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70881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088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088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70881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87088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7088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7088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87088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0881"/>
    <w:pPr>
      <w:outlineLvl w:val="9"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E467C0"/>
  </w:style>
  <w:style w:type="paragraph" w:customStyle="1" w:styleId="ndice">
    <w:name w:val="Índice"/>
    <w:basedOn w:val="Normalny"/>
    <w:qFormat/>
    <w:rsid w:val="00E467C0"/>
    <w:pPr>
      <w:shd w:val="clear" w:color="auto" w:fill="FFFFFF"/>
      <w:spacing w:after="0" w:line="331" w:lineRule="exact"/>
    </w:pPr>
    <w:rPr>
      <w:rFonts w:ascii="Times New Roman" w:eastAsia="Microsoft Sans Serif" w:hAnsi="Times New Roman" w:cs="Times New Roman"/>
      <w:sz w:val="22"/>
      <w:szCs w:val="22"/>
      <w:lang w:eastAsia="pl-PL"/>
    </w:rPr>
  </w:style>
  <w:style w:type="character" w:customStyle="1" w:styleId="fontstyle01">
    <w:name w:val="fontstyle01"/>
    <w:basedOn w:val="Domylnaczcionkaakapitu"/>
    <w:rsid w:val="004B6892"/>
    <w:rPr>
      <w:rFonts w:ascii="BookmanOldStyle" w:hAnsi="BookmanOldStyle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dnyrelax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1E198-51A9-4390-8D00-4766B9F3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1793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Sadło</dc:creator>
  <cp:keywords/>
  <dc:description/>
  <cp:lastModifiedBy>Justyna Wardeńska</cp:lastModifiedBy>
  <cp:revision>7</cp:revision>
  <cp:lastPrinted>2022-03-16T10:33:00Z</cp:lastPrinted>
  <dcterms:created xsi:type="dcterms:W3CDTF">2022-03-15T13:42:00Z</dcterms:created>
  <dcterms:modified xsi:type="dcterms:W3CDTF">2022-03-16T10:52:00Z</dcterms:modified>
</cp:coreProperties>
</file>